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6D7E477" w14:textId="77777777" w:rsidR="007B7878" w:rsidRDefault="007B7878">
      <w:pPr>
        <w:widowControl/>
        <w:jc w:val="both"/>
        <w:rPr>
          <w:rFonts w:ascii="Arial" w:eastAsia="sans-serif" w:hAnsi="Arial" w:cs="Arial"/>
          <w:b/>
          <w:bCs/>
          <w:kern w:val="0"/>
          <w:sz w:val="24"/>
          <w:szCs w:val="24"/>
        </w:rPr>
      </w:pPr>
    </w:p>
    <w:p w14:paraId="13646746" w14:textId="77777777" w:rsidR="007B7878" w:rsidRDefault="007B7878">
      <w:pPr>
        <w:widowControl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CCCCCC"/>
        <w:jc w:val="both"/>
        <w:rPr>
          <w:rFonts w:ascii="Arial" w:eastAsia="sans-serif" w:hAnsi="Arial" w:cs="Arial"/>
          <w:b/>
          <w:bCs/>
          <w:kern w:val="0"/>
          <w:sz w:val="24"/>
          <w:szCs w:val="24"/>
        </w:rPr>
      </w:pPr>
    </w:p>
    <w:p w14:paraId="0DDAAB32" w14:textId="77777777" w:rsidR="007B7878" w:rsidRDefault="003A608E">
      <w:pPr>
        <w:widowControl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CCCCCC"/>
        <w:jc w:val="center"/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>Disciplinary Rules and Procedure</w:t>
      </w:r>
    </w:p>
    <w:p w14:paraId="18E64A93" w14:textId="77777777" w:rsidR="007B7878" w:rsidRDefault="007B7878">
      <w:pPr>
        <w:widowControl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CCCCCC"/>
        <w:jc w:val="center"/>
        <w:rPr>
          <w:rFonts w:ascii="Arial" w:eastAsia="sans-serif" w:hAnsi="Arial" w:cs="Arial"/>
          <w:kern w:val="0"/>
          <w:sz w:val="24"/>
          <w:szCs w:val="24"/>
          <w:lang w:val="en-GB"/>
        </w:rPr>
      </w:pPr>
    </w:p>
    <w:p w14:paraId="55C79FB9" w14:textId="77777777" w:rsidR="007B7878" w:rsidRDefault="007B7878">
      <w:pPr>
        <w:widowControl/>
        <w:jc w:val="both"/>
        <w:rPr>
          <w:rFonts w:ascii="Arial" w:eastAsia="sans-serif" w:hAnsi="Arial" w:cs="Arial"/>
          <w:kern w:val="0"/>
          <w:sz w:val="24"/>
          <w:szCs w:val="24"/>
          <w:lang w:val="en-GB"/>
        </w:rPr>
      </w:pPr>
    </w:p>
    <w:p w14:paraId="6647707E" w14:textId="669F3655" w:rsidR="007B7878" w:rsidRDefault="003A608E">
      <w:pPr>
        <w:widowControl/>
        <w:jc w:val="both"/>
        <w:rPr>
          <w:rFonts w:ascii="Arial" w:eastAsia="sans-serif" w:hAnsi="Arial" w:cs="Arial"/>
          <w:kern w:val="0"/>
          <w:sz w:val="24"/>
          <w:szCs w:val="24"/>
          <w:lang w:val="en-GB"/>
        </w:rPr>
      </w:pPr>
      <w:r>
        <w:rPr>
          <w:rFonts w:ascii="Arial" w:eastAsia="sans-serif" w:hAnsi="Arial" w:cs="Arial"/>
          <w:kern w:val="0"/>
          <w:sz w:val="24"/>
          <w:szCs w:val="24"/>
        </w:rPr>
        <w:t xml:space="preserve">The following rules inform the </w:t>
      </w:r>
      <w:bookmarkStart w:id="0" w:name="_Hlk5103393"/>
      <w:bookmarkStart w:id="1" w:name="_Hlk5103943"/>
      <w:r w:rsidR="00303313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bookmarkEnd w:id="0"/>
      <w:r w:rsidR="00303313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bookmarkEnd w:id="1"/>
      <w:r>
        <w:rPr>
          <w:rFonts w:ascii="Arial" w:eastAsia="sans-serif" w:hAnsi="Arial" w:cs="Arial"/>
          <w:kern w:val="0"/>
          <w:sz w:val="24"/>
          <w:szCs w:val="24"/>
        </w:rPr>
        <w:t>policy and procedures and are read in conjunction with the Code of Conduct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.</w:t>
      </w:r>
    </w:p>
    <w:p w14:paraId="5DB38E61" w14:textId="77777777" w:rsidR="007B7878" w:rsidRDefault="007B7878">
      <w:pPr>
        <w:widowControl/>
        <w:jc w:val="both"/>
        <w:rPr>
          <w:rFonts w:ascii="Arial" w:eastAsia="sans-serif" w:hAnsi="Arial" w:cs="Arial"/>
          <w:sz w:val="24"/>
          <w:szCs w:val="24"/>
        </w:rPr>
      </w:pPr>
    </w:p>
    <w:p w14:paraId="4C69FBB3" w14:textId="1859CB64" w:rsidR="007B7878" w:rsidRDefault="003A608E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The Disciplinary Committee is made up of 3 members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chosen by the Chairman</w:t>
      </w:r>
      <w:r w:rsidR="00930D2A">
        <w:rPr>
          <w:rFonts w:ascii="Arial" w:eastAsia="sans-serif" w:hAnsi="Arial" w:cs="Arial"/>
          <w:kern w:val="0"/>
          <w:sz w:val="24"/>
          <w:szCs w:val="24"/>
        </w:rPr>
        <w:t xml:space="preserve"> of Fusion Health &amp; Well Being</w:t>
      </w:r>
      <w:r>
        <w:rPr>
          <w:rFonts w:ascii="Arial" w:eastAsia="sans-serif" w:hAnsi="Arial" w:cs="Arial"/>
          <w:kern w:val="0"/>
          <w:sz w:val="24"/>
          <w:szCs w:val="24"/>
        </w:rPr>
        <w:t>, none of whom are directly related to the incident/s being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considered. </w:t>
      </w:r>
    </w:p>
    <w:p w14:paraId="18E9E16A" w14:textId="77777777" w:rsidR="007B7878" w:rsidRDefault="007B7878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</w:p>
    <w:p w14:paraId="5F795BC0" w14:textId="77777777" w:rsidR="007B7878" w:rsidRDefault="003A608E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Failure to attend a disciplinary meeting will result in the matter being considered and action being taken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as appropriate.</w:t>
      </w:r>
    </w:p>
    <w:p w14:paraId="4DC1B016" w14:textId="77777777" w:rsidR="007B7878" w:rsidRDefault="007B7878">
      <w:pPr>
        <w:widowControl/>
        <w:rPr>
          <w:rFonts w:ascii="Arial" w:eastAsia="sans-serif" w:hAnsi="Arial" w:cs="Arial"/>
          <w:kern w:val="0"/>
          <w:sz w:val="24"/>
          <w:szCs w:val="24"/>
        </w:rPr>
      </w:pPr>
    </w:p>
    <w:p w14:paraId="1A8D25F2" w14:textId="77777777" w:rsidR="007B7878" w:rsidRDefault="003A608E">
      <w:pPr>
        <w:widowControl/>
        <w:numPr>
          <w:ilvl w:val="0"/>
          <w:numId w:val="1"/>
        </w:numPr>
        <w:rPr>
          <w:rFonts w:ascii="Arial" w:eastAsia="sans-serif" w:hAnsi="Arial" w:cs="Arial"/>
          <w:b/>
          <w:bCs/>
          <w:kern w:val="0"/>
          <w:sz w:val="24"/>
          <w:szCs w:val="24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</w:rPr>
        <w:t>Complaints</w:t>
      </w:r>
    </w:p>
    <w:p w14:paraId="33F5623F" w14:textId="77777777" w:rsidR="007B7878" w:rsidRDefault="007B7878">
      <w:pPr>
        <w:widowControl/>
        <w:rPr>
          <w:rFonts w:ascii="Arial" w:eastAsia="sans-serif" w:hAnsi="Arial" w:cs="Arial"/>
          <w:kern w:val="0"/>
          <w:sz w:val="24"/>
          <w:szCs w:val="24"/>
        </w:rPr>
      </w:pPr>
    </w:p>
    <w:p w14:paraId="67C6E09A" w14:textId="4F7F66D3" w:rsidR="007B7878" w:rsidRDefault="003A608E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 xml:space="preserve">Any complaints relating to the </w:t>
      </w:r>
      <w:r w:rsidR="00930D2A">
        <w:rPr>
          <w:rFonts w:ascii="Arial" w:eastAsia="sans-serif" w:hAnsi="Arial" w:cs="Arial"/>
          <w:kern w:val="0"/>
          <w:sz w:val="24"/>
          <w:szCs w:val="24"/>
        </w:rPr>
        <w:t>behavior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of </w:t>
      </w:r>
      <w:r w:rsidR="00930D2A">
        <w:rPr>
          <w:rFonts w:ascii="Arial" w:eastAsia="sans-serif" w:hAnsi="Arial" w:cs="Arial"/>
          <w:kern w:val="0"/>
          <w:sz w:val="24"/>
          <w:szCs w:val="24"/>
        </w:rPr>
        <w:t xml:space="preserve">Fusion Staff,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members,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coaches, volunteers, parents/guardians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relating to </w:t>
      </w:r>
      <w:bookmarkStart w:id="2" w:name="_Hlk5103138"/>
      <w:bookmarkStart w:id="3" w:name="_Hlk5102932"/>
      <w:r>
        <w:rPr>
          <w:rFonts w:ascii="Arial" w:eastAsia="sans-serif" w:hAnsi="Arial" w:cs="Arial"/>
          <w:kern w:val="0"/>
          <w:sz w:val="24"/>
          <w:szCs w:val="24"/>
          <w:lang w:val="en-GB"/>
        </w:rPr>
        <w:t>Fusion</w:t>
      </w:r>
      <w:r w:rsidR="00303313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Health and Wellbeing</w:t>
      </w:r>
      <w:bookmarkEnd w:id="2"/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bookmarkEnd w:id="3"/>
      <w:r>
        <w:rPr>
          <w:rFonts w:ascii="Arial" w:eastAsia="sans-serif" w:hAnsi="Arial" w:cs="Arial"/>
          <w:kern w:val="0"/>
          <w:sz w:val="24"/>
          <w:szCs w:val="24"/>
        </w:rPr>
        <w:t>activities which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may bring the </w:t>
      </w:r>
      <w:r w:rsidR="00930D2A">
        <w:rPr>
          <w:rFonts w:ascii="Arial" w:eastAsia="sans-serif" w:hAnsi="Arial" w:cs="Arial"/>
          <w:kern w:val="0"/>
          <w:sz w:val="24"/>
          <w:szCs w:val="24"/>
        </w:rPr>
        <w:t>organisation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into disrepute need to be submitted in writing to </w:t>
      </w:r>
      <w:r w:rsidR="00930D2A">
        <w:rPr>
          <w:rFonts w:ascii="Arial" w:eastAsia="sans-serif" w:hAnsi="Arial" w:cs="Arial"/>
          <w:kern w:val="0"/>
          <w:sz w:val="24"/>
          <w:szCs w:val="24"/>
        </w:rPr>
        <w:t>Fusion Health &amp; Well Being secretary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for the consideration of the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Disciplinary Committee or Core </w:t>
      </w:r>
      <w:r w:rsidR="00930D2A">
        <w:rPr>
          <w:rFonts w:ascii="Arial" w:eastAsia="sans-serif" w:hAnsi="Arial" w:cs="Arial"/>
          <w:kern w:val="0"/>
          <w:sz w:val="24"/>
          <w:szCs w:val="24"/>
        </w:rPr>
        <w:t>trustee’s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dependent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on the nature of the complaint.</w:t>
      </w:r>
    </w:p>
    <w:p w14:paraId="53A36C5B" w14:textId="77777777" w:rsidR="007B7878" w:rsidRDefault="007B7878">
      <w:pPr>
        <w:widowControl/>
        <w:ind w:leftChars="200" w:left="420"/>
        <w:rPr>
          <w:rFonts w:ascii="Arial" w:eastAsia="sans-serif" w:hAnsi="Arial" w:cs="Arial"/>
          <w:kern w:val="0"/>
          <w:sz w:val="24"/>
          <w:szCs w:val="24"/>
        </w:rPr>
      </w:pPr>
    </w:p>
    <w:p w14:paraId="3F80B4ED" w14:textId="53C6A9F7" w:rsidR="007B7878" w:rsidRDefault="003A608E" w:rsidP="009D0309">
      <w:pPr>
        <w:widowControl/>
        <w:numPr>
          <w:ilvl w:val="0"/>
          <w:numId w:val="1"/>
        </w:numPr>
        <w:ind w:left="422" w:hangingChars="175" w:hanging="422"/>
        <w:rPr>
          <w:rFonts w:ascii="Arial" w:eastAsia="sans-serif" w:hAnsi="Arial" w:cs="Arial"/>
          <w:b/>
          <w:bCs/>
          <w:kern w:val="0"/>
          <w:sz w:val="24"/>
          <w:szCs w:val="24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>Coach</w:t>
      </w:r>
      <w:r w:rsidR="004748B2"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>/</w:t>
      </w:r>
      <w:r w:rsidR="004748B2"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>Volunteer Offences</w:t>
      </w:r>
    </w:p>
    <w:p w14:paraId="47A9C815" w14:textId="77777777" w:rsidR="007B7878" w:rsidRDefault="007B7878" w:rsidP="009D0309">
      <w:pPr>
        <w:widowControl/>
        <w:ind w:leftChars="-175" w:left="-368"/>
        <w:rPr>
          <w:rFonts w:ascii="Arial" w:eastAsia="sans-serif" w:hAnsi="Arial" w:cs="Arial"/>
          <w:b/>
          <w:bCs/>
          <w:kern w:val="0"/>
          <w:sz w:val="24"/>
          <w:szCs w:val="24"/>
        </w:rPr>
      </w:pPr>
    </w:p>
    <w:p w14:paraId="576D9B41" w14:textId="2A870EC5" w:rsidR="007B7878" w:rsidRDefault="003A608E">
      <w:pPr>
        <w:widowControl/>
        <w:ind w:leftChars="200" w:left="420"/>
        <w:rPr>
          <w:rFonts w:ascii="Arial" w:eastAsia="sans-serif" w:hAnsi="Arial" w:cs="Arial"/>
          <w:b/>
          <w:bCs/>
          <w:kern w:val="0"/>
          <w:sz w:val="24"/>
          <w:szCs w:val="24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</w:rPr>
        <w:t>Cautions</w:t>
      </w:r>
      <w:r w:rsidR="004748B2">
        <w:rPr>
          <w:rFonts w:ascii="Arial" w:eastAsia="sans-serif" w:hAnsi="Arial" w:cs="Arial"/>
          <w:b/>
          <w:bCs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b/>
          <w:bCs/>
          <w:kern w:val="0"/>
          <w:sz w:val="24"/>
          <w:szCs w:val="24"/>
        </w:rPr>
        <w:t>/ Complaints</w:t>
      </w:r>
    </w:p>
    <w:p w14:paraId="22E9ED59" w14:textId="77777777" w:rsidR="007B7878" w:rsidRDefault="007B7878">
      <w:pPr>
        <w:widowControl/>
        <w:ind w:leftChars="200" w:left="420"/>
        <w:rPr>
          <w:rFonts w:ascii="Arial" w:eastAsia="sans-serif" w:hAnsi="Arial" w:cs="Arial"/>
          <w:kern w:val="0"/>
          <w:sz w:val="24"/>
          <w:szCs w:val="24"/>
        </w:rPr>
      </w:pPr>
    </w:p>
    <w:p w14:paraId="034335EB" w14:textId="47968661" w:rsidR="007B7878" w:rsidRDefault="003A608E" w:rsidP="006C5FE7">
      <w:pPr>
        <w:widowControl/>
        <w:ind w:left="420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 xml:space="preserve">The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Coach/Volunteer </w:t>
      </w:r>
      <w:r>
        <w:rPr>
          <w:rFonts w:ascii="Arial" w:eastAsia="sans-serif" w:hAnsi="Arial" w:cs="Arial"/>
          <w:kern w:val="0"/>
          <w:sz w:val="24"/>
          <w:szCs w:val="24"/>
        </w:rPr>
        <w:t>will be invited to attend a disciplinary meeting to explain his/her action and if appropriate will be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reminded of the </w:t>
      </w:r>
      <w:r w:rsidR="00303313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Fusion Health and Wellbeing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C</w:t>
      </w:r>
      <w:r>
        <w:rPr>
          <w:rFonts w:ascii="Arial" w:eastAsia="sans-serif" w:hAnsi="Arial" w:cs="Arial"/>
          <w:kern w:val="0"/>
          <w:sz w:val="24"/>
          <w:szCs w:val="24"/>
        </w:rPr>
        <w:t>ode of</w:t>
      </w:r>
      <w:r w:rsidR="006C5FE7">
        <w:rPr>
          <w:rFonts w:ascii="Arial" w:eastAsia="sans-serif" w:hAnsi="Arial" w:cs="Arial"/>
          <w:kern w:val="0"/>
          <w:sz w:val="24"/>
          <w:szCs w:val="24"/>
        </w:rPr>
        <w:t xml:space="preserve"> conduct</w:t>
      </w:r>
      <w:r w:rsidR="004748B2">
        <w:rPr>
          <w:rFonts w:ascii="Arial" w:eastAsia="sans-serif" w:hAnsi="Arial" w:cs="Arial"/>
          <w:kern w:val="0"/>
          <w:sz w:val="24"/>
          <w:szCs w:val="24"/>
        </w:rPr>
        <w:t>.</w:t>
      </w:r>
      <w:r w:rsidR="004748B2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If the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Coach/Volunteer </w:t>
      </w:r>
      <w:r>
        <w:rPr>
          <w:rFonts w:ascii="Arial" w:eastAsia="sans-serif" w:hAnsi="Arial" w:cs="Arial"/>
          <w:kern w:val="0"/>
          <w:sz w:val="24"/>
          <w:szCs w:val="24"/>
        </w:rPr>
        <w:t>has committed an offence of a serious nature, the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y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will automatically be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suspended by </w:t>
      </w:r>
      <w:r w:rsidR="00303313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Fusion Health and Wellbeing </w:t>
      </w:r>
      <w:r>
        <w:rPr>
          <w:rFonts w:ascii="Arial" w:eastAsia="sans-serif" w:hAnsi="Arial" w:cs="Arial"/>
          <w:kern w:val="0"/>
          <w:sz w:val="24"/>
          <w:szCs w:val="24"/>
        </w:rPr>
        <w:t>pending investigations prior to meeting with the disciplinary committee. The disciplinary committee will consider the evidence and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make a submission to the Core Committee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for consideration, the outcome of which will be communicated in writing to the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Coach/Volunteer.</w:t>
      </w:r>
    </w:p>
    <w:p w14:paraId="44782FE5" w14:textId="77777777" w:rsidR="007B7878" w:rsidRDefault="007B7878" w:rsidP="006C5FE7">
      <w:pPr>
        <w:widowControl/>
        <w:ind w:left="1260"/>
        <w:rPr>
          <w:rFonts w:ascii="Arial" w:eastAsia="sans-serif" w:hAnsi="Arial" w:cs="Arial"/>
          <w:kern w:val="0"/>
          <w:sz w:val="24"/>
          <w:szCs w:val="24"/>
        </w:rPr>
      </w:pPr>
    </w:p>
    <w:p w14:paraId="51D22E86" w14:textId="2F2028A8" w:rsidR="007B7878" w:rsidRDefault="003A608E" w:rsidP="006C5FE7">
      <w:pPr>
        <w:widowControl/>
        <w:ind w:left="420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 xml:space="preserve">Where the incident is reported to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England Boxing,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the disciplinary committee will uphold the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recommendations of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England Boxing </w:t>
      </w:r>
      <w:r w:rsidR="004748B2">
        <w:rPr>
          <w:rFonts w:ascii="Arial" w:eastAsia="sans-serif" w:hAnsi="Arial" w:cs="Arial"/>
          <w:kern w:val="0"/>
          <w:sz w:val="24"/>
          <w:szCs w:val="24"/>
        </w:rPr>
        <w:t>following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any appeals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and may through the Core Committee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impose further sanctions dependent on the nature of the incident.</w:t>
      </w:r>
    </w:p>
    <w:p w14:paraId="5A0E4AA4" w14:textId="14B679B8" w:rsidR="00303313" w:rsidRDefault="00303313" w:rsidP="006C5FE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</w:p>
    <w:p w14:paraId="37684270" w14:textId="77777777" w:rsidR="004748B2" w:rsidRDefault="004748B2" w:rsidP="006C5FE7">
      <w:pPr>
        <w:widowControl/>
        <w:jc w:val="both"/>
        <w:rPr>
          <w:rFonts w:ascii="Arial" w:eastAsia="sans-serif" w:hAnsi="Arial" w:cs="Arial"/>
          <w:kern w:val="0"/>
          <w:sz w:val="24"/>
          <w:szCs w:val="24"/>
        </w:rPr>
      </w:pPr>
    </w:p>
    <w:p w14:paraId="142E0216" w14:textId="6C19E742" w:rsidR="007B7878" w:rsidRDefault="002D177B" w:rsidP="009D0309">
      <w:pPr>
        <w:widowControl/>
        <w:numPr>
          <w:ilvl w:val="0"/>
          <w:numId w:val="1"/>
        </w:numPr>
        <w:ind w:left="422" w:hangingChars="175" w:hanging="422"/>
        <w:rPr>
          <w:rFonts w:ascii="Arial" w:eastAsia="sans-serif" w:hAnsi="Arial" w:cs="Arial"/>
          <w:b/>
          <w:bCs/>
          <w:kern w:val="0"/>
          <w:sz w:val="24"/>
          <w:szCs w:val="24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>Organisation</w:t>
      </w:r>
      <w:r w:rsidR="003A608E">
        <w:rPr>
          <w:rFonts w:ascii="Arial" w:eastAsia="sans-serif" w:hAnsi="Arial" w:cs="Arial"/>
          <w:b/>
          <w:bCs/>
          <w:kern w:val="0"/>
          <w:sz w:val="24"/>
          <w:szCs w:val="24"/>
        </w:rPr>
        <w:t xml:space="preserve"> Members</w:t>
      </w:r>
      <w:r w:rsidR="004748B2">
        <w:rPr>
          <w:rFonts w:ascii="Arial" w:eastAsia="sans-serif" w:hAnsi="Arial" w:cs="Arial"/>
          <w:b/>
          <w:bCs/>
          <w:kern w:val="0"/>
          <w:sz w:val="24"/>
          <w:szCs w:val="24"/>
        </w:rPr>
        <w:t xml:space="preserve"> </w:t>
      </w:r>
      <w:r w:rsidR="003A608E"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>/</w:t>
      </w:r>
      <w:r w:rsidR="004748B2"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 xml:space="preserve"> </w:t>
      </w:r>
      <w:r w:rsidR="003A608E">
        <w:rPr>
          <w:rFonts w:ascii="Arial" w:eastAsia="sans-serif" w:hAnsi="Arial" w:cs="Arial"/>
          <w:b/>
          <w:bCs/>
          <w:kern w:val="0"/>
          <w:sz w:val="24"/>
          <w:szCs w:val="24"/>
          <w:lang w:val="en-GB"/>
        </w:rPr>
        <w:t>Parents/Guardians</w:t>
      </w:r>
    </w:p>
    <w:p w14:paraId="4412D438" w14:textId="77777777" w:rsidR="007B7878" w:rsidRDefault="007B7878" w:rsidP="009D0309">
      <w:pPr>
        <w:widowControl/>
        <w:ind w:leftChars="-175" w:left="-368"/>
        <w:rPr>
          <w:rFonts w:ascii="Arial" w:eastAsia="sans-serif" w:hAnsi="Arial" w:cs="Arial"/>
          <w:kern w:val="0"/>
          <w:sz w:val="24"/>
          <w:szCs w:val="24"/>
        </w:rPr>
      </w:pPr>
    </w:p>
    <w:p w14:paraId="21643419" w14:textId="30DF620A" w:rsidR="007B7878" w:rsidRDefault="003A608E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Members/Parents/Guardians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are also subject to the </w:t>
      </w:r>
      <w:r w:rsidR="00303313">
        <w:rPr>
          <w:rFonts w:ascii="Arial" w:eastAsia="sans-serif" w:hAnsi="Arial" w:cs="Arial"/>
          <w:kern w:val="0"/>
          <w:sz w:val="24"/>
          <w:szCs w:val="24"/>
          <w:lang w:val="en-GB"/>
        </w:rPr>
        <w:t>Fusion Health and Wellbeing</w:t>
      </w:r>
      <w:r>
        <w:rPr>
          <w:rFonts w:ascii="Arial" w:eastAsia="sans-serif" w:hAnsi="Arial" w:cs="Arial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Code of Conduct.</w:t>
      </w:r>
      <w:r w:rsidR="00D95DCF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Each complaint or incident that is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b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r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ought to the attention of </w:t>
      </w:r>
      <w:r w:rsidR="00303313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Fusion Health and Wellbeing </w:t>
      </w:r>
      <w:r>
        <w:rPr>
          <w:rFonts w:ascii="Arial" w:eastAsia="sans-serif" w:hAnsi="Arial" w:cs="Arial"/>
          <w:kern w:val="0"/>
          <w:sz w:val="24"/>
          <w:szCs w:val="24"/>
        </w:rPr>
        <w:t>will be considered at a disciplinary meeting.</w:t>
      </w:r>
    </w:p>
    <w:p w14:paraId="1C2F6F10" w14:textId="77777777" w:rsidR="007B7878" w:rsidRDefault="007B7878">
      <w:pPr>
        <w:widowControl/>
        <w:ind w:leftChars="200" w:left="420"/>
        <w:rPr>
          <w:rFonts w:ascii="Arial" w:eastAsia="sans-serif" w:hAnsi="Arial" w:cs="Arial"/>
          <w:kern w:val="0"/>
          <w:sz w:val="24"/>
          <w:szCs w:val="24"/>
        </w:rPr>
      </w:pPr>
    </w:p>
    <w:p w14:paraId="62C47354" w14:textId="7E97B68B" w:rsidR="007B7878" w:rsidRDefault="003A608E">
      <w:pPr>
        <w:widowControl/>
        <w:ind w:leftChars="200" w:left="420"/>
        <w:jc w:val="both"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The outcome will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be dependent on the nature of the offence.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Where it is believed the offence is of a serious nature the disciplinary committee will make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recommendations to the Core Committee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for approval.</w:t>
      </w:r>
      <w:r w:rsidR="00D95DCF"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The outcome</w:t>
      </w:r>
      <w:r w:rsidR="00D95DCF">
        <w:rPr>
          <w:rFonts w:ascii="Arial" w:eastAsia="sans-serif" w:hAnsi="Arial" w:cs="Arial"/>
          <w:kern w:val="0"/>
          <w:sz w:val="24"/>
          <w:szCs w:val="24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will be sent to the</w:t>
      </w:r>
      <w:r w:rsidR="00D95DCF">
        <w:rPr>
          <w:rFonts w:ascii="Arial" w:eastAsia="sans-serif" w:hAnsi="Arial" w:cs="Arial"/>
          <w:kern w:val="0"/>
          <w:sz w:val="24"/>
          <w:szCs w:val="24"/>
        </w:rPr>
        <w:t xml:space="preserve"> organisation 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Members/Parents/Guardians</w:t>
      </w:r>
      <w:r>
        <w:rPr>
          <w:rFonts w:ascii="Arial" w:eastAsia="sans-serif" w:hAnsi="Arial" w:cs="Arial"/>
          <w:kern w:val="0"/>
          <w:sz w:val="24"/>
          <w:szCs w:val="24"/>
        </w:rPr>
        <w:t xml:space="preserve"> formally in writing.</w:t>
      </w:r>
    </w:p>
    <w:p w14:paraId="25895866" w14:textId="77777777" w:rsidR="007B7878" w:rsidRDefault="007B7878">
      <w:pPr>
        <w:widowControl/>
        <w:rPr>
          <w:rFonts w:ascii="Arial" w:eastAsia="sans-serif" w:hAnsi="Arial" w:cs="Arial"/>
          <w:kern w:val="0"/>
          <w:sz w:val="24"/>
          <w:szCs w:val="24"/>
        </w:rPr>
      </w:pPr>
    </w:p>
    <w:p w14:paraId="211116B3" w14:textId="77777777" w:rsidR="007B7878" w:rsidRDefault="003A608E" w:rsidP="009D0309">
      <w:pPr>
        <w:widowControl/>
        <w:numPr>
          <w:ilvl w:val="0"/>
          <w:numId w:val="1"/>
        </w:numPr>
        <w:ind w:left="422" w:hangingChars="175" w:hanging="422"/>
        <w:rPr>
          <w:rFonts w:ascii="Arial" w:eastAsia="sans-serif" w:hAnsi="Arial" w:cs="Arial"/>
          <w:b/>
          <w:bCs/>
          <w:kern w:val="0"/>
          <w:sz w:val="24"/>
          <w:szCs w:val="24"/>
        </w:rPr>
      </w:pPr>
      <w:r>
        <w:rPr>
          <w:rFonts w:ascii="Arial" w:eastAsia="sans-serif" w:hAnsi="Arial" w:cs="Arial"/>
          <w:b/>
          <w:bCs/>
          <w:kern w:val="0"/>
          <w:sz w:val="24"/>
          <w:szCs w:val="24"/>
        </w:rPr>
        <w:t>Appeals</w:t>
      </w:r>
    </w:p>
    <w:p w14:paraId="27A09C1B" w14:textId="77777777" w:rsidR="007B7878" w:rsidRDefault="007B7878" w:rsidP="009D0309">
      <w:pPr>
        <w:widowControl/>
        <w:ind w:leftChars="-175" w:left="-368"/>
        <w:rPr>
          <w:rFonts w:ascii="Arial" w:eastAsia="sans-serif" w:hAnsi="Arial" w:cs="Arial"/>
          <w:b/>
          <w:bCs/>
          <w:kern w:val="0"/>
          <w:sz w:val="24"/>
          <w:szCs w:val="24"/>
        </w:rPr>
      </w:pPr>
    </w:p>
    <w:p w14:paraId="579191CC" w14:textId="77777777" w:rsidR="007B7878" w:rsidRDefault="003A608E" w:rsidP="009D0309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All appeals against decisions by the Disciplinary Committee or the Core Committee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must be submitted within 14 days to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 xml:space="preserve"> </w:t>
      </w:r>
      <w:r>
        <w:rPr>
          <w:rFonts w:ascii="Arial" w:eastAsia="sans-serif" w:hAnsi="Arial" w:cs="Arial"/>
          <w:kern w:val="0"/>
          <w:sz w:val="24"/>
          <w:szCs w:val="24"/>
        </w:rPr>
        <w:t>the Club Chairman of the decision being communicated.</w:t>
      </w:r>
    </w:p>
    <w:p w14:paraId="06931EB9" w14:textId="77777777" w:rsidR="007B7878" w:rsidRDefault="007B7878" w:rsidP="009D0309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</w:rPr>
      </w:pPr>
    </w:p>
    <w:p w14:paraId="550E49FD" w14:textId="77777777" w:rsidR="007B7878" w:rsidRDefault="003A608E" w:rsidP="009D0309">
      <w:pPr>
        <w:widowControl/>
        <w:ind w:leftChars="200" w:left="420"/>
        <w:jc w:val="both"/>
        <w:rPr>
          <w:rFonts w:ascii="Arial" w:eastAsia="sans-serif" w:hAnsi="Arial" w:cs="Arial"/>
          <w:kern w:val="0"/>
          <w:sz w:val="24"/>
          <w:szCs w:val="24"/>
          <w:lang w:val="en-GB"/>
        </w:rPr>
      </w:pPr>
      <w:r>
        <w:rPr>
          <w:rFonts w:ascii="Arial" w:eastAsia="sans-serif" w:hAnsi="Arial" w:cs="Arial"/>
          <w:kern w:val="0"/>
          <w:sz w:val="24"/>
          <w:szCs w:val="24"/>
        </w:rPr>
        <w:t>The appeals will be heard by 3 members of the Core Committee</w:t>
      </w:r>
      <w:r>
        <w:rPr>
          <w:rFonts w:ascii="Arial" w:eastAsia="sans-serif" w:hAnsi="Arial" w:cs="Arial"/>
          <w:kern w:val="0"/>
          <w:sz w:val="24"/>
          <w:szCs w:val="24"/>
          <w:lang w:val="en-GB"/>
        </w:rPr>
        <w:t>.</w:t>
      </w:r>
    </w:p>
    <w:p w14:paraId="20396440" w14:textId="77777777" w:rsidR="007B7878" w:rsidRDefault="003A608E">
      <w:pPr>
        <w:widowControl/>
        <w:rPr>
          <w:rFonts w:ascii="Arial" w:eastAsia="sans-serif" w:hAnsi="Arial" w:cs="Arial"/>
          <w:sz w:val="24"/>
          <w:szCs w:val="24"/>
        </w:rPr>
      </w:pPr>
      <w:r>
        <w:rPr>
          <w:rFonts w:ascii="Arial" w:eastAsia="sans-serif" w:hAnsi="Arial" w:cs="Arial"/>
          <w:kern w:val="0"/>
          <w:sz w:val="24"/>
          <w:szCs w:val="24"/>
        </w:rPr>
        <w:t>.</w:t>
      </w:r>
    </w:p>
    <w:p w14:paraId="54C7AFF5" w14:textId="77777777" w:rsidR="003A608E" w:rsidRDefault="003A608E">
      <w:pPr>
        <w:rPr>
          <w:rFonts w:ascii="Arial" w:hAnsi="Arial" w:cs="Arial"/>
          <w:sz w:val="24"/>
          <w:szCs w:val="24"/>
        </w:rPr>
      </w:pPr>
    </w:p>
    <w:sectPr w:rsidR="003A608E">
      <w:headerReference w:type="default" r:id="rId7"/>
      <w:footerReference w:type="default" r:id="rId8"/>
      <w:pgSz w:w="12247" w:h="15819"/>
      <w:pgMar w:top="1134" w:right="1134" w:bottom="1134" w:left="1134" w:header="708" w:footer="709" w:gutter="0"/>
      <w:cols w:space="720"/>
      <w:docGrid w:linePitch="2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69BC2" w14:textId="77777777" w:rsidR="003A608E" w:rsidRDefault="003A608E">
      <w:r>
        <w:separator/>
      </w:r>
    </w:p>
  </w:endnote>
  <w:endnote w:type="continuationSeparator" w:id="0">
    <w:p w14:paraId="6DA75EDE" w14:textId="77777777" w:rsidR="003A608E" w:rsidRDefault="003A6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6C555" w14:textId="77777777" w:rsidR="007B7878" w:rsidRDefault="007B7878">
    <w:pPr>
      <w:pStyle w:val="Footer"/>
      <w:tabs>
        <w:tab w:val="clear" w:pos="8306"/>
        <w:tab w:val="right" w:pos="9880"/>
      </w:tabs>
      <w:rPr>
        <w:rFonts w:ascii="Arial" w:hAnsi="Arial" w:cs="Arial"/>
        <w:lang w:val="en-GB"/>
      </w:rPr>
    </w:pPr>
  </w:p>
  <w:p w14:paraId="19BD4431" w14:textId="79E5C3DC" w:rsidR="007B7878" w:rsidRPr="00D95DCF" w:rsidRDefault="002D177B">
    <w:pPr>
      <w:pStyle w:val="Footer"/>
      <w:tabs>
        <w:tab w:val="clear" w:pos="8306"/>
        <w:tab w:val="right" w:pos="9880"/>
      </w:tabs>
      <w:rPr>
        <w:rFonts w:ascii="Arial" w:hAnsi="Arial" w:cs="Arial"/>
      </w:rPr>
    </w:pPr>
    <w:r>
      <w:rPr>
        <w:rFonts w:ascii="Arial" w:hAnsi="Arial" w:cs="Arial"/>
      </w:rPr>
      <w:pict w14:anchorId="403B7E2D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247.2pt;margin-top:0;width:2in;height:2in;z-index:251657216;mso-wrap-style:none;mso-position-horizontal-relative:margin" filled="f" stroked="f">
          <v:textbox style="mso-next-textbox:#Text Box 1;mso-fit-shape-to-text:t" inset="0,0,0,0">
            <w:txbxContent>
              <w:p w14:paraId="45645BCA" w14:textId="77777777" w:rsidR="007B7878" w:rsidRDefault="003A608E">
                <w:pPr>
                  <w:snapToGrid w:val="0"/>
                  <w:rPr>
                    <w:sz w:val="18"/>
                    <w:lang w:val="en-GB"/>
                  </w:rPr>
                </w:pPr>
                <w:r>
                  <w:rPr>
                    <w:sz w:val="18"/>
                    <w:lang w:val="en-GB"/>
                  </w:rPr>
                  <w:fldChar w:fldCharType="begin"/>
                </w:r>
                <w:r>
                  <w:rPr>
                    <w:sz w:val="18"/>
                    <w:lang w:val="en-GB"/>
                  </w:rPr>
                  <w:instrText xml:space="preserve"> PAGE  \* MERGEFORMAT </w:instrText>
                </w:r>
                <w:r>
                  <w:rPr>
                    <w:sz w:val="18"/>
                    <w:lang w:val="en-GB"/>
                  </w:rPr>
                  <w:fldChar w:fldCharType="separate"/>
                </w:r>
                <w:r w:rsidR="009D0309" w:rsidRPr="009D0309">
                  <w:rPr>
                    <w:noProof/>
                    <w:sz w:val="18"/>
                  </w:rPr>
                  <w:t>1</w:t>
                </w:r>
                <w:r>
                  <w:rPr>
                    <w:sz w:val="18"/>
                    <w:lang w:val="en-GB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303313" w:rsidRPr="00303313">
      <w:rPr>
        <w:rFonts w:ascii="Arial" w:hAnsi="Arial" w:cs="Arial"/>
      </w:rPr>
      <w:t xml:space="preserve"> Fusion Health and Wellbeing </w:t>
    </w:r>
    <w:r w:rsidR="00D95DCF">
      <w:rPr>
        <w:rFonts w:ascii="Arial" w:hAnsi="Arial" w:cs="Arial"/>
      </w:rPr>
      <w:tab/>
    </w:r>
    <w:r w:rsidR="00D95DCF">
      <w:rPr>
        <w:rFonts w:ascii="Arial" w:hAnsi="Arial" w:cs="Arial"/>
      </w:rPr>
      <w:tab/>
    </w:r>
    <w:r w:rsidR="003A608E">
      <w:rPr>
        <w:rFonts w:ascii="Arial" w:hAnsi="Arial" w:cs="Arial"/>
        <w:lang w:val="en-GB"/>
      </w:rPr>
      <w:t xml:space="preserve">Review Date: </w:t>
    </w:r>
    <w:r w:rsidR="00303313">
      <w:rPr>
        <w:rFonts w:ascii="Arial" w:hAnsi="Arial" w:cs="Arial"/>
        <w:lang w:val="en-GB"/>
      </w:rPr>
      <w:t>Apr 202</w:t>
    </w:r>
    <w:r w:rsidR="00D95DCF">
      <w:rPr>
        <w:rFonts w:ascii="Arial" w:hAnsi="Arial" w:cs="Arial"/>
        <w:lang w:val="en-GB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63980" w14:textId="77777777" w:rsidR="003A608E" w:rsidRDefault="003A608E">
      <w:r>
        <w:separator/>
      </w:r>
    </w:p>
  </w:footnote>
  <w:footnote w:type="continuationSeparator" w:id="0">
    <w:p w14:paraId="73F2B3DE" w14:textId="77777777" w:rsidR="003A608E" w:rsidRDefault="003A6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2E396" w14:textId="05264F38" w:rsidR="007B7878" w:rsidRDefault="00303313" w:rsidP="00303313">
    <w:pPr>
      <w:widowControl/>
      <w:jc w:val="center"/>
      <w:rPr>
        <w:rFonts w:ascii="Arial" w:eastAsia="sans-serif" w:hAnsi="Arial" w:cs="Arial"/>
        <w:b/>
        <w:bCs/>
        <w:sz w:val="24"/>
        <w:szCs w:val="24"/>
      </w:rPr>
    </w:pPr>
    <w:r>
      <w:rPr>
        <w:noProof/>
      </w:rPr>
      <w:drawing>
        <wp:inline distT="0" distB="0" distL="0" distR="0" wp14:anchorId="15616210" wp14:editId="78AF803A">
          <wp:extent cx="1773947" cy="76475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226" cy="76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51E5B4" w14:textId="77777777" w:rsidR="007B7878" w:rsidRDefault="007B7878">
    <w:pPr>
      <w:pStyle w:val="Header"/>
    </w:pPr>
  </w:p>
  <w:p w14:paraId="3EE6201A" w14:textId="77777777" w:rsidR="007B7878" w:rsidRDefault="007B78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CA0274"/>
    <w:multiLevelType w:val="singleLevel"/>
    <w:tmpl w:val="56CA0274"/>
    <w:lvl w:ilvl="0">
      <w:start w:val="1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43"/>
  <w:noPunctuationKerning/>
  <w:characterSpacingControl w:val="compressPunctuation"/>
  <w:doNotValidateAgainstSchema/>
  <w:doNotDemarcateInvalidXml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9886643"/>
    <w:rsid w:val="002D177B"/>
    <w:rsid w:val="00303313"/>
    <w:rsid w:val="003A608E"/>
    <w:rsid w:val="004748B2"/>
    <w:rsid w:val="006C5FE7"/>
    <w:rsid w:val="007B7878"/>
    <w:rsid w:val="00930D2A"/>
    <w:rsid w:val="009D0309"/>
    <w:rsid w:val="00D77618"/>
    <w:rsid w:val="00D95DCF"/>
    <w:rsid w:val="00EC443B"/>
    <w:rsid w:val="0E3F1D6E"/>
    <w:rsid w:val="0E816EFB"/>
    <w:rsid w:val="1988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30F9814"/>
  <w15:docId w15:val="{094CF80E-9B90-4E0E-BE67-9E77CEAF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kern w:val="2"/>
      <w:sz w:val="21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/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60"/>
      <w:outlineLvl w:val="5"/>
    </w:pPr>
    <w:rPr>
      <w:b/>
      <w:sz w:val="22"/>
    </w:rPr>
  </w:style>
  <w:style w:type="paragraph" w:styleId="Heading7">
    <w:name w:val="heading 7"/>
    <w:basedOn w:val="Normal"/>
    <w:next w:val="Normal"/>
    <w:qFormat/>
    <w:pPr>
      <w:keepNext/>
      <w:keepLines/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keepLines/>
      <w:spacing w:before="240" w:after="60"/>
      <w:outlineLvl w:val="7"/>
    </w:pPr>
    <w:rPr>
      <w:i/>
      <w:sz w:val="24"/>
    </w:rPr>
  </w:style>
  <w:style w:type="paragraph" w:styleId="Heading9">
    <w:name w:val="heading 9"/>
    <w:basedOn w:val="Normal"/>
    <w:next w:val="Normal"/>
    <w:qFormat/>
    <w:pPr>
      <w:keepNext/>
      <w:keepLines/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BalloonText">
    <w:name w:val="Balloon Text"/>
    <w:basedOn w:val="Normal"/>
    <w:link w:val="BalloonTextChar"/>
    <w:semiHidden/>
    <w:rsid w:val="00303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3313"/>
    <w:rPr>
      <w:rFonts w:ascii="Segoe UI" w:hAnsi="Segoe UI" w:cs="Segoe UI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2</Pages>
  <Words>386</Words>
  <Characters>2201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Affiliated to: 	The Football Association</vt:lpstr>
    </vt:vector>
  </TitlesOfParts>
  <Company>Grizli777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Affiliated to: 	The Football Association</dc:title>
  <dc:creator>BoeEzra</dc:creator>
  <cp:lastModifiedBy>Wayne Bloy</cp:lastModifiedBy>
  <cp:revision>6</cp:revision>
  <dcterms:created xsi:type="dcterms:W3CDTF">2016-09-13T09:09:00Z</dcterms:created>
  <dcterms:modified xsi:type="dcterms:W3CDTF">2020-10-05T09:58:00Z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1033-9.1.0.5200</vt:lpwstr>
  </property>
</Properties>
</file>